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966" w:rsidRDefault="00EE6966" w:rsidP="00EE6966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>Пояснювальна записка</w:t>
      </w:r>
    </w:p>
    <w:p w:rsidR="00EE6966" w:rsidRPr="001906FF" w:rsidRDefault="00EE6966" w:rsidP="00EE6966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</w:t>
      </w:r>
      <w:r>
        <w:rPr>
          <w:bCs/>
          <w:sz w:val="28"/>
          <w:szCs w:val="28"/>
          <w:lang w:val="uk-UA"/>
        </w:rPr>
        <w:t xml:space="preserve">сесії </w:t>
      </w:r>
      <w:r w:rsidRPr="001906FF">
        <w:rPr>
          <w:bCs/>
          <w:sz w:val="28"/>
          <w:szCs w:val="28"/>
          <w:lang w:val="uk-UA"/>
        </w:rPr>
        <w:t>Сквирської міської ради</w:t>
      </w:r>
    </w:p>
    <w:p w:rsidR="00EE6966" w:rsidRPr="001906FF" w:rsidRDefault="00EE6966" w:rsidP="00EE6966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 w:eastAsia="uk-UA"/>
        </w:rPr>
        <w:t>«</w:t>
      </w:r>
      <w:bookmarkStart w:id="0" w:name="_Hlk115088094"/>
      <w:r>
        <w:rPr>
          <w:bCs/>
          <w:sz w:val="28"/>
          <w:szCs w:val="28"/>
          <w:lang w:val="uk-UA" w:eastAsia="uk-UA"/>
        </w:rPr>
        <w:t xml:space="preserve">Про </w:t>
      </w:r>
      <w:bookmarkEnd w:id="0"/>
      <w:r>
        <w:rPr>
          <w:bCs/>
          <w:sz w:val="28"/>
          <w:szCs w:val="28"/>
          <w:lang w:val="uk-UA" w:eastAsia="uk-UA"/>
        </w:rPr>
        <w:t>затвердження звіту про</w:t>
      </w:r>
      <w:r>
        <w:rPr>
          <w:bCs/>
          <w:sz w:val="28"/>
          <w:szCs w:val="28"/>
          <w:lang w:val="uk-UA" w:eastAsia="uk-UA"/>
        </w:rPr>
        <w:t xml:space="preserve"> списання </w:t>
      </w:r>
      <w:r>
        <w:rPr>
          <w:bCs/>
          <w:sz w:val="28"/>
          <w:szCs w:val="28"/>
          <w:lang w:val="uk-UA" w:eastAsia="uk-UA"/>
        </w:rPr>
        <w:t xml:space="preserve">майна комунальної власності - </w:t>
      </w:r>
      <w:r>
        <w:rPr>
          <w:bCs/>
          <w:sz w:val="28"/>
          <w:szCs w:val="28"/>
          <w:lang w:val="uk-UA" w:eastAsia="uk-UA"/>
        </w:rPr>
        <w:t>нежитлової будівлі (сарай)»</w:t>
      </w:r>
    </w:p>
    <w:p w:rsidR="00EE6966" w:rsidRDefault="00EE6966" w:rsidP="00EE6966">
      <w:pPr>
        <w:jc w:val="center"/>
        <w:rPr>
          <w:b/>
          <w:sz w:val="28"/>
          <w:szCs w:val="28"/>
          <w:lang w:val="uk-UA"/>
        </w:rPr>
      </w:pPr>
    </w:p>
    <w:p w:rsidR="00EE6966" w:rsidRPr="007B0A05" w:rsidRDefault="00EE6966" w:rsidP="00EE6966">
      <w:pPr>
        <w:ind w:firstLine="567"/>
        <w:jc w:val="both"/>
        <w:rPr>
          <w:bCs/>
          <w:sz w:val="28"/>
          <w:szCs w:val="28"/>
          <w:lang w:val="uk-UA" w:eastAsia="uk-UA"/>
        </w:rPr>
      </w:pPr>
      <w:r w:rsidRPr="00CA0AF0">
        <w:rPr>
          <w:bCs/>
          <w:sz w:val="28"/>
          <w:szCs w:val="28"/>
          <w:lang w:val="uk-UA" w:eastAsia="uk-UA"/>
        </w:rPr>
        <w:t xml:space="preserve">Відповідно до </w:t>
      </w:r>
      <w:r>
        <w:rPr>
          <w:bCs/>
          <w:sz w:val="28"/>
          <w:szCs w:val="28"/>
          <w:lang w:val="uk-UA" w:eastAsia="uk-UA"/>
        </w:rPr>
        <w:t>статей 26, 59, 60 Закону України «Про місцеве сам</w:t>
      </w:r>
      <w:r>
        <w:rPr>
          <w:bCs/>
          <w:sz w:val="28"/>
          <w:szCs w:val="28"/>
          <w:lang w:val="uk-UA" w:eastAsia="uk-UA"/>
        </w:rPr>
        <w:t>оврядування в Україні», Порядку</w:t>
      </w:r>
      <w:r>
        <w:rPr>
          <w:bCs/>
          <w:sz w:val="28"/>
          <w:szCs w:val="28"/>
          <w:lang w:val="uk-UA" w:eastAsia="uk-UA"/>
        </w:rPr>
        <w:t xml:space="preserve"> списання майна комунальної власності Сквирської міської ради, затвердженого рішенням Сквирської міської ради від 30.09.2021 року № 09-12-</w:t>
      </w:r>
      <w:r>
        <w:rPr>
          <w:bCs/>
          <w:sz w:val="28"/>
          <w:szCs w:val="28"/>
          <w:lang w:val="en-US" w:eastAsia="uk-UA"/>
        </w:rPr>
        <w:t>VIII</w:t>
      </w:r>
      <w:r>
        <w:rPr>
          <w:bCs/>
          <w:sz w:val="28"/>
          <w:szCs w:val="28"/>
          <w:lang w:val="uk-UA" w:eastAsia="uk-UA"/>
        </w:rPr>
        <w:t xml:space="preserve"> «Про затвердження Порядку списання майна комунальної власності Сквирської міської ради», </w:t>
      </w:r>
      <w:r>
        <w:rPr>
          <w:bCs/>
          <w:sz w:val="28"/>
          <w:szCs w:val="28"/>
          <w:lang w:val="uk-UA" w:eastAsia="uk-UA"/>
        </w:rPr>
        <w:t xml:space="preserve">та на виконання </w:t>
      </w:r>
      <w:r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сесії Сквирської міської ради від  27 червня 2023 року № 12-35-</w:t>
      </w:r>
      <w:r w:rsidRPr="00C76F68">
        <w:rPr>
          <w:sz w:val="28"/>
          <w:szCs w:val="28"/>
          <w:lang w:val="uk-UA"/>
        </w:rPr>
        <w:t>VIII</w:t>
      </w:r>
      <w:r>
        <w:rPr>
          <w:sz w:val="28"/>
          <w:szCs w:val="28"/>
          <w:lang w:val="uk-UA"/>
        </w:rPr>
        <w:t xml:space="preserve"> «Про надання згоди на демонтаж та списання нежитлової будівлі (сарай)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підготовлений цей </w:t>
      </w:r>
      <w:proofErr w:type="spellStart"/>
      <w:r>
        <w:rPr>
          <w:bCs/>
          <w:sz w:val="28"/>
          <w:szCs w:val="28"/>
          <w:lang w:val="uk-UA" w:eastAsia="uk-UA"/>
        </w:rPr>
        <w:t>проєкт</w:t>
      </w:r>
      <w:proofErr w:type="spellEnd"/>
      <w:r>
        <w:rPr>
          <w:bCs/>
          <w:sz w:val="28"/>
          <w:szCs w:val="28"/>
          <w:lang w:val="uk-UA" w:eastAsia="uk-UA"/>
        </w:rPr>
        <w:t xml:space="preserve"> рішення.</w:t>
      </w:r>
    </w:p>
    <w:p w:rsidR="00EE6966" w:rsidRDefault="00EE6966" w:rsidP="00EE6966">
      <w:pPr>
        <w:ind w:firstLine="567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розроблений </w:t>
      </w:r>
      <w:r w:rsidRPr="003015B8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ефективного використання комунального майна, </w:t>
      </w:r>
      <w:r w:rsidRPr="00B273CF">
        <w:rPr>
          <w:color w:val="000000"/>
          <w:sz w:val="28"/>
          <w:szCs w:val="28"/>
          <w:lang w:val="uk-UA"/>
        </w:rPr>
        <w:t>що належить на праві власності Сквирській міській раді</w:t>
      </w:r>
      <w:r w:rsidRPr="00F1204B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 та затвердження звіту про </w:t>
      </w:r>
      <w:r w:rsidRPr="00F1204B">
        <w:rPr>
          <w:sz w:val="28"/>
          <w:szCs w:val="28"/>
          <w:lang w:val="uk-UA" w:eastAsia="uk-UA"/>
        </w:rPr>
        <w:t>списання</w:t>
      </w:r>
      <w:r>
        <w:rPr>
          <w:sz w:val="28"/>
          <w:szCs w:val="28"/>
          <w:lang w:val="uk-UA" w:eastAsia="uk-UA"/>
        </w:rPr>
        <w:t xml:space="preserve"> майна комунальної власності - </w:t>
      </w:r>
      <w:r w:rsidRPr="00F1204B">
        <w:rPr>
          <w:sz w:val="28"/>
          <w:szCs w:val="28"/>
          <w:lang w:val="uk-UA" w:eastAsia="uk-UA"/>
        </w:rPr>
        <w:t xml:space="preserve"> нежитлової будівлі (сарай)</w:t>
      </w:r>
      <w:r>
        <w:rPr>
          <w:sz w:val="28"/>
          <w:szCs w:val="28"/>
          <w:lang w:val="uk-UA" w:eastAsia="uk-UA"/>
        </w:rPr>
        <w:t xml:space="preserve"> для </w:t>
      </w:r>
      <w:r w:rsidRPr="00F1204B">
        <w:rPr>
          <w:color w:val="000000"/>
          <w:sz w:val="28"/>
          <w:szCs w:val="28"/>
          <w:lang w:val="uk-UA"/>
        </w:rPr>
        <w:t xml:space="preserve">забезпечення подальшої безпечної експлуатації будівель та земельної ділянки у Сквирському ЗДО №1 «Світанок» за </w:t>
      </w:r>
      <w:proofErr w:type="spellStart"/>
      <w:r w:rsidRPr="00F1204B">
        <w:rPr>
          <w:color w:val="000000"/>
          <w:sz w:val="28"/>
          <w:szCs w:val="28"/>
          <w:lang w:val="uk-UA"/>
        </w:rPr>
        <w:t>адресою</w:t>
      </w:r>
      <w:proofErr w:type="spellEnd"/>
      <w:r w:rsidRPr="00F1204B">
        <w:rPr>
          <w:color w:val="000000"/>
          <w:sz w:val="28"/>
          <w:szCs w:val="28"/>
          <w:lang w:val="uk-UA"/>
        </w:rPr>
        <w:t xml:space="preserve"> м.</w:t>
      </w:r>
      <w:r>
        <w:rPr>
          <w:color w:val="000000"/>
          <w:sz w:val="28"/>
          <w:szCs w:val="28"/>
          <w:lang w:val="uk-UA"/>
        </w:rPr>
        <w:t xml:space="preserve"> </w:t>
      </w:r>
      <w:r w:rsidRPr="00F1204B">
        <w:rPr>
          <w:color w:val="000000"/>
          <w:sz w:val="28"/>
          <w:szCs w:val="28"/>
          <w:lang w:val="uk-UA"/>
        </w:rPr>
        <w:t>Сквира, вул.</w:t>
      </w:r>
      <w:r>
        <w:rPr>
          <w:color w:val="000000"/>
          <w:sz w:val="28"/>
          <w:szCs w:val="28"/>
          <w:lang w:val="uk-UA"/>
        </w:rPr>
        <w:t xml:space="preserve"> </w:t>
      </w:r>
      <w:r w:rsidRPr="00F1204B">
        <w:rPr>
          <w:color w:val="000000"/>
          <w:sz w:val="28"/>
          <w:szCs w:val="28"/>
          <w:lang w:val="uk-UA"/>
        </w:rPr>
        <w:t>Максима Рильського,</w:t>
      </w:r>
      <w:r>
        <w:rPr>
          <w:color w:val="000000"/>
          <w:sz w:val="28"/>
          <w:szCs w:val="28"/>
          <w:lang w:val="uk-UA"/>
        </w:rPr>
        <w:t xml:space="preserve"> </w:t>
      </w:r>
      <w:r w:rsidRPr="00F1204B">
        <w:rPr>
          <w:color w:val="000000"/>
          <w:sz w:val="28"/>
          <w:szCs w:val="28"/>
          <w:lang w:val="uk-UA"/>
        </w:rPr>
        <w:t>51</w:t>
      </w:r>
      <w:r>
        <w:rPr>
          <w:sz w:val="28"/>
          <w:szCs w:val="28"/>
          <w:lang w:val="uk-UA" w:eastAsia="uk-UA"/>
        </w:rPr>
        <w:t>.</w:t>
      </w:r>
    </w:p>
    <w:p w:rsidR="00EE6966" w:rsidRPr="00EE6966" w:rsidRDefault="00EE6966" w:rsidP="00EE696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EE6966">
        <w:rPr>
          <w:color w:val="000000"/>
          <w:sz w:val="28"/>
          <w:szCs w:val="28"/>
          <w:lang w:val="uk-UA"/>
        </w:rPr>
        <w:t xml:space="preserve">Процедура списання майна вважається закінченою з моменту затвердження </w:t>
      </w:r>
      <w:r>
        <w:rPr>
          <w:color w:val="000000"/>
          <w:sz w:val="28"/>
          <w:szCs w:val="28"/>
          <w:lang w:val="uk-UA"/>
        </w:rPr>
        <w:t>сесією Сквирської міської ради</w:t>
      </w:r>
      <w:r w:rsidRPr="00EE6966">
        <w:rPr>
          <w:color w:val="000000"/>
          <w:sz w:val="28"/>
          <w:szCs w:val="28"/>
          <w:lang w:val="uk-UA"/>
        </w:rPr>
        <w:t xml:space="preserve"> звіту про списання майна.</w:t>
      </w:r>
    </w:p>
    <w:p w:rsidR="00EE6966" w:rsidRPr="00EE6966" w:rsidRDefault="00EE6966" w:rsidP="00EE6966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Прийняття </w:t>
      </w:r>
      <w:proofErr w:type="spellStart"/>
      <w:r>
        <w:rPr>
          <w:color w:val="000000"/>
          <w:sz w:val="28"/>
          <w:szCs w:val="28"/>
          <w:lang w:val="uk-UA"/>
        </w:rPr>
        <w:t>проєкту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 забезпечить</w:t>
      </w:r>
      <w:r w:rsidRPr="00EE6966">
        <w:rPr>
          <w:color w:val="000000"/>
          <w:sz w:val="28"/>
          <w:szCs w:val="28"/>
          <w:lang w:val="uk-UA"/>
        </w:rPr>
        <w:t xml:space="preserve"> дотримання процедури списання майна з балансу </w:t>
      </w:r>
      <w:r>
        <w:rPr>
          <w:color w:val="000000"/>
          <w:sz w:val="28"/>
          <w:szCs w:val="28"/>
          <w:lang w:val="uk-UA"/>
        </w:rPr>
        <w:t>відділу освіти Сквирської міської ради</w:t>
      </w:r>
      <w:r w:rsidRPr="00EE6966">
        <w:rPr>
          <w:color w:val="000000"/>
          <w:sz w:val="28"/>
          <w:szCs w:val="28"/>
          <w:lang w:val="uk-UA"/>
        </w:rPr>
        <w:t xml:space="preserve"> відповідно до </w:t>
      </w:r>
      <w:r>
        <w:rPr>
          <w:bCs/>
          <w:sz w:val="28"/>
          <w:szCs w:val="28"/>
          <w:lang w:val="uk-UA" w:eastAsia="uk-UA"/>
        </w:rPr>
        <w:t>Порядку списання майна комунальної власності Сквирської міської ради</w:t>
      </w:r>
      <w:bookmarkStart w:id="1" w:name="_GoBack"/>
      <w:bookmarkEnd w:id="1"/>
      <w:r w:rsidRPr="00EE6966">
        <w:rPr>
          <w:color w:val="000000"/>
          <w:sz w:val="28"/>
          <w:szCs w:val="28"/>
          <w:lang w:val="uk-UA"/>
        </w:rPr>
        <w:t>.</w:t>
      </w:r>
    </w:p>
    <w:p w:rsidR="00EE6966" w:rsidRPr="00EE6966" w:rsidRDefault="00EE6966" w:rsidP="00EE6966">
      <w:pPr>
        <w:ind w:firstLine="567"/>
        <w:jc w:val="both"/>
        <w:rPr>
          <w:sz w:val="28"/>
          <w:szCs w:val="28"/>
          <w:lang w:val="uk-UA"/>
        </w:rPr>
      </w:pPr>
    </w:p>
    <w:p w:rsidR="00EE6966" w:rsidRDefault="00EE6966" w:rsidP="00EE6966">
      <w:pPr>
        <w:jc w:val="both"/>
        <w:rPr>
          <w:sz w:val="28"/>
          <w:szCs w:val="28"/>
          <w:u w:val="single"/>
          <w:lang w:val="uk-UA"/>
        </w:rPr>
      </w:pPr>
    </w:p>
    <w:p w:rsidR="00EE6966" w:rsidRPr="00A26068" w:rsidRDefault="00EE6966" w:rsidP="00EE6966">
      <w:pPr>
        <w:ind w:firstLine="567"/>
        <w:jc w:val="both"/>
        <w:rPr>
          <w:sz w:val="28"/>
          <w:szCs w:val="28"/>
          <w:u w:val="single"/>
          <w:lang w:val="uk-UA"/>
        </w:rPr>
      </w:pPr>
    </w:p>
    <w:p w:rsidR="00EE6966" w:rsidRPr="00C55A90" w:rsidRDefault="00EE6966" w:rsidP="00EE6966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55250F">
        <w:rPr>
          <w:b/>
          <w:sz w:val="28"/>
          <w:szCs w:val="28"/>
          <w:lang w:val="uk-UA"/>
        </w:rPr>
        <w:t>чальни</w:t>
      </w:r>
      <w:r>
        <w:rPr>
          <w:b/>
          <w:sz w:val="28"/>
          <w:szCs w:val="28"/>
          <w:lang w:val="uk-UA"/>
        </w:rPr>
        <w:t xml:space="preserve">ця </w:t>
      </w:r>
      <w:r w:rsidRPr="0055250F">
        <w:rPr>
          <w:b/>
          <w:sz w:val="28"/>
          <w:szCs w:val="28"/>
          <w:lang w:val="uk-UA"/>
        </w:rPr>
        <w:t xml:space="preserve">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E00B1C" w:rsidRPr="00EE6966" w:rsidRDefault="00E00B1C">
      <w:pPr>
        <w:rPr>
          <w:lang w:val="uk-UA"/>
        </w:rPr>
      </w:pPr>
    </w:p>
    <w:sectPr w:rsidR="00E00B1C" w:rsidRPr="00EE6966" w:rsidSect="000C1848">
      <w:pgSz w:w="12240" w:h="15840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10"/>
    <w:rsid w:val="00B32110"/>
    <w:rsid w:val="00E00B1C"/>
    <w:rsid w:val="00EE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0E77"/>
  <w15:chartTrackingRefBased/>
  <w15:docId w15:val="{79BB8341-D01E-4AF8-86A8-28557F7F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2023-10-04T07:10:00Z</dcterms:created>
  <dcterms:modified xsi:type="dcterms:W3CDTF">2023-10-04T07:16:00Z</dcterms:modified>
</cp:coreProperties>
</file>